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19" w:rsidRPr="00B9520E" w:rsidRDefault="00535519" w:rsidP="00535519">
      <w:pPr>
        <w:spacing w:line="360" w:lineRule="auto"/>
        <w:ind w:firstLineChars="850" w:firstLine="3060"/>
        <w:rPr>
          <w:rFonts w:ascii="MS PGothic" w:eastAsia="MS PGothic" w:hAnsi="MS PGothic"/>
          <w:sz w:val="36"/>
          <w:szCs w:val="36"/>
          <w:lang w:eastAsia="zh-CN"/>
        </w:rPr>
      </w:pPr>
    </w:p>
    <w:p w:rsidR="00535519" w:rsidRPr="00B9520E" w:rsidRDefault="00535519" w:rsidP="00535519">
      <w:pPr>
        <w:jc w:val="center"/>
        <w:rPr>
          <w:rFonts w:ascii="MS PGothic" w:eastAsia="MS PGothic" w:hAnsi="MS PGothic"/>
          <w:szCs w:val="36"/>
        </w:rPr>
      </w:pPr>
    </w:p>
    <w:p w:rsidR="00535519" w:rsidRPr="00B9520E" w:rsidRDefault="00535519" w:rsidP="00535519">
      <w:pPr>
        <w:jc w:val="center"/>
        <w:rPr>
          <w:rFonts w:ascii="MS PGothic" w:eastAsia="MS PGothic" w:hAnsi="MS PGothic"/>
          <w:sz w:val="36"/>
          <w:szCs w:val="36"/>
        </w:rPr>
      </w:pPr>
      <w:r w:rsidRPr="00B9520E">
        <w:rPr>
          <w:rFonts w:ascii="MS PGothic" w:eastAsia="MS PGothic" w:hAnsi="MS PGothic" w:hint="eastAsia"/>
          <w:sz w:val="36"/>
          <w:szCs w:val="36"/>
        </w:rPr>
        <w:t>来場のご案内</w:t>
      </w:r>
    </w:p>
    <w:p w:rsidR="00535519" w:rsidRPr="00B9520E" w:rsidRDefault="00535519" w:rsidP="00535519">
      <w:pPr>
        <w:jc w:val="left"/>
        <w:rPr>
          <w:rFonts w:ascii="MS PGothic" w:eastAsia="MS PGothic" w:hAnsi="MS PGothic"/>
          <w:b/>
          <w:sz w:val="24"/>
          <w:szCs w:val="24"/>
        </w:rPr>
      </w:pPr>
      <w:r w:rsidRPr="00B9520E">
        <w:rPr>
          <w:rFonts w:ascii="MS PGothic" w:eastAsia="MS PGothic" w:hAnsi="MS PGothic" w:hint="eastAsia"/>
          <w:b/>
          <w:sz w:val="24"/>
          <w:szCs w:val="24"/>
        </w:rPr>
        <w:t>お客様各位へ</w:t>
      </w:r>
    </w:p>
    <w:p w:rsidR="00535519" w:rsidRPr="00B9520E" w:rsidRDefault="00535519" w:rsidP="00535519">
      <w:pPr>
        <w:rPr>
          <w:rFonts w:ascii="MS PGothic" w:eastAsia="MS PGothic" w:hAnsi="MS PGothic"/>
          <w:sz w:val="24"/>
          <w:szCs w:val="24"/>
        </w:rPr>
      </w:pPr>
      <w:r w:rsidRPr="00B9520E">
        <w:rPr>
          <w:rFonts w:ascii="MS PGothic" w:eastAsia="MS PGothic" w:hAnsi="MS PGothic" w:hint="eastAsia"/>
          <w:sz w:val="24"/>
          <w:szCs w:val="24"/>
        </w:rPr>
        <w:t>平素は格別のご高配を賜り、厚く御礼申し上げます。</w:t>
      </w:r>
    </w:p>
    <w:p w:rsidR="00EC2F98" w:rsidRPr="00B9520E" w:rsidRDefault="00EC2F98" w:rsidP="00535519">
      <w:pPr>
        <w:rPr>
          <w:rFonts w:ascii="MS PGothic" w:eastAsia="MS PGothic" w:hAnsi="MS PGothic"/>
          <w:color w:val="000000"/>
          <w:sz w:val="24"/>
          <w:szCs w:val="24"/>
        </w:rPr>
      </w:pPr>
      <w:r w:rsidRPr="00B9520E">
        <w:rPr>
          <w:rFonts w:ascii="MS PGothic" w:eastAsia="MS PGothic" w:hAnsi="MS PGothic" w:hint="eastAsia"/>
          <w:color w:val="000000"/>
          <w:sz w:val="24"/>
          <w:szCs w:val="24"/>
        </w:rPr>
        <w:t>弊社はこの度、江蘇省昆山市にて</w:t>
      </w:r>
      <w:r w:rsidR="00535519" w:rsidRPr="00B9520E">
        <w:rPr>
          <w:rFonts w:ascii="MS PGothic" w:eastAsia="MS PGothic" w:hAnsi="MS PGothic" w:hint="eastAsia"/>
          <w:color w:val="000000"/>
          <w:sz w:val="24"/>
          <w:szCs w:val="24"/>
        </w:rPr>
        <w:t>FBC昆山</w:t>
      </w:r>
      <w:r w:rsidR="00922712" w:rsidRPr="00B9520E">
        <w:rPr>
          <w:rFonts w:ascii="MS PGothic" w:eastAsia="MS PGothic" w:hAnsi="MS PGothic" w:hint="eastAsia"/>
          <w:color w:val="000000"/>
          <w:sz w:val="24"/>
          <w:szCs w:val="24"/>
        </w:rPr>
        <w:t>2017</w:t>
      </w:r>
      <w:r w:rsidR="00535519" w:rsidRPr="00B9520E">
        <w:rPr>
          <w:rFonts w:ascii="MS PGothic" w:eastAsia="MS PGothic" w:hAnsi="MS PGothic" w:hint="eastAsia"/>
          <w:color w:val="000000"/>
          <w:sz w:val="24"/>
          <w:szCs w:val="24"/>
        </w:rPr>
        <w:t>を下記の様に開催致します。</w:t>
      </w:r>
    </w:p>
    <w:p w:rsidR="00535519" w:rsidRPr="00B9520E" w:rsidRDefault="00535519" w:rsidP="00535519">
      <w:pPr>
        <w:rPr>
          <w:rFonts w:ascii="MS PGothic" w:eastAsia="MS PGothic" w:hAnsi="MS PGothic"/>
          <w:color w:val="000000"/>
          <w:sz w:val="24"/>
          <w:szCs w:val="24"/>
        </w:rPr>
      </w:pPr>
      <w:r w:rsidRPr="00B9520E">
        <w:rPr>
          <w:rFonts w:ascii="MS PGothic" w:eastAsia="MS PGothic" w:hAnsi="MS PGothic" w:hint="eastAsia"/>
          <w:color w:val="000000"/>
          <w:sz w:val="24"/>
          <w:szCs w:val="24"/>
        </w:rPr>
        <w:t>つきましては、御社に来場企業として、ご参加頂きたくご連絡</w:t>
      </w:r>
      <w:r w:rsidR="00BE73AB" w:rsidRPr="00B9520E">
        <w:rPr>
          <w:rFonts w:ascii="MS PGothic" w:eastAsia="MS PGothic" w:hAnsi="MS PGothic" w:hint="eastAsia"/>
          <w:color w:val="000000"/>
          <w:sz w:val="24"/>
          <w:szCs w:val="24"/>
        </w:rPr>
        <w:t>いたしました</w:t>
      </w:r>
      <w:r w:rsidRPr="00B9520E">
        <w:rPr>
          <w:rFonts w:ascii="MS PGothic" w:eastAsia="MS PGothic" w:hAnsi="MS PGothic" w:hint="eastAsia"/>
          <w:color w:val="000000"/>
          <w:sz w:val="24"/>
          <w:szCs w:val="24"/>
        </w:rPr>
        <w:t>。</w:t>
      </w:r>
    </w:p>
    <w:p w:rsidR="00535519" w:rsidRPr="00B9520E" w:rsidRDefault="00535519" w:rsidP="00535519">
      <w:pPr>
        <w:jc w:val="left"/>
        <w:rPr>
          <w:rFonts w:ascii="MS PGothic" w:eastAsia="MS PGothic" w:hAnsi="MS PGothic"/>
          <w:sz w:val="24"/>
          <w:szCs w:val="24"/>
        </w:rPr>
      </w:pPr>
    </w:p>
    <w:p w:rsidR="00535519" w:rsidRPr="00B9520E" w:rsidRDefault="00535519" w:rsidP="00535519">
      <w:pPr>
        <w:jc w:val="left"/>
        <w:rPr>
          <w:rFonts w:ascii="MS PGothic" w:eastAsia="MS PGothic" w:hAnsi="MS PGothic"/>
          <w:sz w:val="24"/>
          <w:szCs w:val="24"/>
          <w:lang w:eastAsia="zh-CN"/>
        </w:rPr>
      </w:pPr>
      <w:r w:rsidRPr="00B9520E">
        <w:rPr>
          <w:rFonts w:ascii="MS PGothic" w:eastAsia="MS PGothic" w:hAnsi="MS PGothic" w:hint="eastAsia"/>
          <w:sz w:val="24"/>
          <w:szCs w:val="24"/>
          <w:lang w:eastAsia="zh-CN"/>
        </w:rPr>
        <w:t>開催時期：5月</w:t>
      </w:r>
      <w:r w:rsidR="00BE73AB" w:rsidRPr="00B9520E">
        <w:rPr>
          <w:rFonts w:ascii="MS PGothic" w:eastAsia="MS PGothic" w:hAnsi="MS PGothic" w:hint="eastAsia"/>
          <w:sz w:val="24"/>
          <w:szCs w:val="24"/>
          <w:lang w:eastAsia="zh-CN"/>
        </w:rPr>
        <w:t>17</w:t>
      </w:r>
      <w:r w:rsidRPr="00B9520E">
        <w:rPr>
          <w:rFonts w:ascii="MS PGothic" w:eastAsia="MS PGothic" w:hAnsi="MS PGothic" w:hint="eastAsia"/>
          <w:sz w:val="24"/>
          <w:szCs w:val="24"/>
          <w:lang w:eastAsia="zh-CN"/>
        </w:rPr>
        <w:t>日(</w:t>
      </w:r>
      <w:r w:rsidR="00BE73AB" w:rsidRPr="00B9520E">
        <w:rPr>
          <w:rFonts w:ascii="MS PGothic" w:eastAsia="MS PGothic" w:hAnsi="MS PGothic" w:hint="eastAsia"/>
          <w:sz w:val="24"/>
          <w:szCs w:val="24"/>
          <w:lang w:eastAsia="zh-CN"/>
        </w:rPr>
        <w:t>水</w:t>
      </w:r>
      <w:r w:rsidRPr="00B9520E">
        <w:rPr>
          <w:rFonts w:ascii="MS PGothic" w:eastAsia="MS PGothic" w:hAnsi="MS PGothic" w:hint="eastAsia"/>
          <w:sz w:val="24"/>
          <w:szCs w:val="24"/>
          <w:lang w:eastAsia="zh-CN"/>
        </w:rPr>
        <w:t>)～</w:t>
      </w:r>
      <w:r w:rsidR="00BE73AB" w:rsidRPr="00B9520E">
        <w:rPr>
          <w:rFonts w:ascii="MS PGothic" w:eastAsia="MS PGothic" w:hAnsi="MS PGothic" w:hint="eastAsia"/>
          <w:sz w:val="24"/>
          <w:szCs w:val="24"/>
          <w:lang w:eastAsia="zh-CN"/>
        </w:rPr>
        <w:t>19</w:t>
      </w:r>
      <w:r w:rsidRPr="00B9520E">
        <w:rPr>
          <w:rFonts w:ascii="MS PGothic" w:eastAsia="MS PGothic" w:hAnsi="MS PGothic" w:hint="eastAsia"/>
          <w:sz w:val="24"/>
          <w:szCs w:val="24"/>
          <w:lang w:eastAsia="zh-CN"/>
        </w:rPr>
        <w:t>日(</w:t>
      </w:r>
      <w:r w:rsidR="00BE73AB" w:rsidRPr="00B9520E">
        <w:rPr>
          <w:rFonts w:ascii="MS PGothic" w:eastAsia="MS PGothic" w:hAnsi="MS PGothic" w:hint="eastAsia"/>
          <w:sz w:val="24"/>
          <w:szCs w:val="24"/>
          <w:lang w:eastAsia="zh-CN"/>
        </w:rPr>
        <w:t>金</w:t>
      </w:r>
      <w:r w:rsidRPr="00B9520E">
        <w:rPr>
          <w:rFonts w:ascii="MS PGothic" w:eastAsia="MS PGothic" w:hAnsi="MS PGothic" w:hint="eastAsia"/>
          <w:sz w:val="24"/>
          <w:szCs w:val="24"/>
          <w:lang w:eastAsia="zh-CN"/>
        </w:rPr>
        <w:t>)　昆山花橋国際博覧中心（</w:t>
      </w:r>
      <w:r w:rsidR="00BE73AB" w:rsidRPr="00B9520E">
        <w:rPr>
          <w:rFonts w:ascii="MS PGothic" w:eastAsia="MS PGothic" w:hAnsi="MS PGothic" w:hint="eastAsia"/>
          <w:sz w:val="24"/>
          <w:szCs w:val="24"/>
          <w:lang w:eastAsia="zh-CN"/>
        </w:rPr>
        <w:t>F</w:t>
      </w:r>
      <w:r w:rsidRPr="00B9520E">
        <w:rPr>
          <w:rFonts w:ascii="MS PGothic" w:eastAsia="MS PGothic" w:hAnsi="MS PGothic" w:hint="eastAsia"/>
          <w:sz w:val="24"/>
          <w:szCs w:val="24"/>
          <w:lang w:eastAsia="zh-CN"/>
        </w:rPr>
        <w:t>館）</w:t>
      </w:r>
    </w:p>
    <w:p w:rsidR="00BE73AB" w:rsidRPr="00B9520E" w:rsidRDefault="00BE73AB" w:rsidP="00535519">
      <w:pPr>
        <w:jc w:val="left"/>
        <w:rPr>
          <w:rFonts w:ascii="MS PGothic" w:eastAsia="MS PGothic" w:hAnsi="MS PGothic"/>
          <w:sz w:val="24"/>
          <w:szCs w:val="24"/>
        </w:rPr>
      </w:pPr>
      <w:r w:rsidRPr="00B9520E">
        <w:rPr>
          <w:rFonts w:ascii="MS PGothic" w:eastAsia="MS PGothic" w:hAnsi="MS PGothic" w:hint="eastAsia"/>
          <w:sz w:val="24"/>
          <w:szCs w:val="24"/>
        </w:rPr>
        <w:t xml:space="preserve">　　　</w:t>
      </w:r>
      <w:r w:rsidR="00650558" w:rsidRPr="00B9520E">
        <w:rPr>
          <w:rFonts w:ascii="MS PGothic" w:eastAsia="MS PGothic" w:hAnsi="MS PGothic" w:hint="eastAsia"/>
          <w:sz w:val="24"/>
          <w:szCs w:val="24"/>
        </w:rPr>
        <w:t xml:space="preserve">　　 </w:t>
      </w:r>
      <w:r w:rsidR="00B9520E">
        <w:rPr>
          <w:rFonts w:ascii="MS PGothic" w:eastAsia="MS PGothic" w:hAnsi="MS PGothic" w:hint="eastAsia"/>
          <w:sz w:val="24"/>
          <w:szCs w:val="24"/>
        </w:rPr>
        <w:t xml:space="preserve">　</w:t>
      </w:r>
      <w:r w:rsidR="00650558" w:rsidRPr="00B9520E">
        <w:rPr>
          <w:rFonts w:ascii="MS PGothic" w:eastAsia="MS PGothic" w:hAnsi="MS PGothic" w:hint="eastAsia"/>
          <w:sz w:val="24"/>
          <w:szCs w:val="24"/>
        </w:rPr>
        <w:t>2017中国（昆山）ブランド商品輸入見本市日本館として開催</w:t>
      </w:r>
    </w:p>
    <w:p w:rsidR="00535519" w:rsidRPr="00B9520E" w:rsidRDefault="00535519" w:rsidP="00535519">
      <w:pPr>
        <w:jc w:val="left"/>
        <w:rPr>
          <w:rFonts w:ascii="MS PGothic" w:eastAsia="MS PGothic" w:hAnsi="MS PGothic"/>
          <w:sz w:val="24"/>
          <w:szCs w:val="24"/>
        </w:rPr>
      </w:pPr>
      <w:r w:rsidRPr="00B9520E">
        <w:rPr>
          <w:rFonts w:ascii="MS PGothic" w:eastAsia="MS PGothic" w:hAnsi="MS PGothic" w:hint="eastAsia"/>
          <w:sz w:val="24"/>
          <w:szCs w:val="24"/>
        </w:rPr>
        <w:t>開催規模：出展企業450社以上（日系企業約200社、ローカル系・欧米系約250社）</w:t>
      </w:r>
      <w:bookmarkStart w:id="0" w:name="_GoBack"/>
      <w:bookmarkEnd w:id="0"/>
    </w:p>
    <w:p w:rsidR="00535519" w:rsidRPr="00B9520E" w:rsidRDefault="00535519" w:rsidP="00535519">
      <w:pPr>
        <w:jc w:val="left"/>
        <w:rPr>
          <w:rFonts w:ascii="MS PGothic" w:eastAsia="MS PGothic" w:hAnsi="MS PGothic"/>
          <w:sz w:val="24"/>
          <w:szCs w:val="24"/>
        </w:rPr>
      </w:pPr>
      <w:r w:rsidRPr="00B9520E">
        <w:rPr>
          <w:rFonts w:ascii="MS PGothic" w:eastAsia="MS PGothic" w:hAnsi="MS PGothic" w:hint="eastAsia"/>
          <w:sz w:val="24"/>
          <w:szCs w:val="24"/>
        </w:rPr>
        <w:t>来場人数：30,000人（見込）</w:t>
      </w:r>
    </w:p>
    <w:p w:rsidR="00535519" w:rsidRPr="00B9520E" w:rsidRDefault="00535519" w:rsidP="00535519">
      <w:pPr>
        <w:jc w:val="left"/>
        <w:rPr>
          <w:rFonts w:ascii="MS PGothic" w:eastAsia="MS PGothic" w:hAnsi="MS PGothic"/>
          <w:sz w:val="24"/>
          <w:szCs w:val="24"/>
        </w:rPr>
      </w:pPr>
      <w:r w:rsidRPr="00B9520E">
        <w:rPr>
          <w:rFonts w:ascii="MS PGothic" w:eastAsia="MS PGothic" w:hAnsi="MS PGothic"/>
          <w:sz w:val="24"/>
          <w:szCs w:val="24"/>
        </w:rPr>
        <w:t>出展業種：</w:t>
      </w:r>
      <w:r w:rsidRPr="00B9520E">
        <w:rPr>
          <w:rFonts w:ascii="MS PGothic" w:eastAsia="MS PGothic" w:hAnsi="MS PGothic" w:hint="eastAsia"/>
          <w:sz w:val="24"/>
          <w:szCs w:val="24"/>
        </w:rPr>
        <w:t>加工、生産設備、電気・電子部品、原材料・消耗品、ソリューション</w:t>
      </w:r>
    </w:p>
    <w:p w:rsidR="00535519" w:rsidRPr="00B9520E" w:rsidRDefault="00535519" w:rsidP="006948C5">
      <w:pPr>
        <w:pBdr>
          <w:bottom w:val="dashed" w:sz="4" w:space="12" w:color="auto"/>
        </w:pBdr>
        <w:spacing w:afterLines="50"/>
        <w:rPr>
          <w:rFonts w:ascii="MS PGothic" w:eastAsia="MS PGothic" w:hAnsi="MS PGothic"/>
          <w:b/>
          <w:sz w:val="24"/>
          <w:szCs w:val="24"/>
        </w:rPr>
      </w:pPr>
    </w:p>
    <w:p w:rsidR="00535519" w:rsidRPr="00B9520E" w:rsidRDefault="00535519" w:rsidP="006948C5">
      <w:pPr>
        <w:pBdr>
          <w:bottom w:val="dashed" w:sz="4" w:space="12" w:color="auto"/>
        </w:pBdr>
        <w:spacing w:afterLines="50"/>
        <w:rPr>
          <w:rFonts w:ascii="MS PGothic" w:eastAsia="MS PGothic" w:hAnsi="MS PGothic" w:cs="MS Mincho"/>
          <w:b/>
          <w:sz w:val="24"/>
          <w:szCs w:val="24"/>
        </w:rPr>
      </w:pPr>
      <w:r w:rsidRPr="00B9520E">
        <w:rPr>
          <w:rFonts w:ascii="MS PGothic" w:eastAsia="MS PGothic" w:hAnsi="MS PGothic" w:cs="MS Mincho" w:hint="eastAsia"/>
          <w:b/>
          <w:bCs/>
          <w:sz w:val="24"/>
          <w:szCs w:val="24"/>
        </w:rPr>
        <w:t>事前登録頂いた方へ</w:t>
      </w:r>
      <w:r w:rsidR="002E3E69" w:rsidRPr="00B9520E">
        <w:rPr>
          <w:rFonts w:ascii="MS PGothic" w:eastAsia="MS PGothic" w:hAnsi="MS PGothic" w:cs="MS Mincho" w:hint="eastAsia"/>
          <w:b/>
          <w:bCs/>
          <w:sz w:val="24"/>
          <w:szCs w:val="24"/>
        </w:rPr>
        <w:t>出展企業とのマッチング</w:t>
      </w:r>
      <w:r w:rsidR="00203511" w:rsidRPr="00B9520E">
        <w:rPr>
          <w:rFonts w:ascii="MS PGothic" w:eastAsia="MS PGothic" w:hAnsi="MS PGothic" w:cs="MS Mincho" w:hint="eastAsia"/>
          <w:b/>
          <w:bCs/>
          <w:sz w:val="24"/>
          <w:szCs w:val="24"/>
        </w:rPr>
        <w:t>サービス</w:t>
      </w:r>
      <w:r w:rsidR="002E3E69" w:rsidRPr="00B9520E">
        <w:rPr>
          <w:rFonts w:ascii="MS PGothic" w:eastAsia="MS PGothic" w:hAnsi="MS PGothic" w:cs="MS Mincho" w:hint="eastAsia"/>
          <w:b/>
          <w:bCs/>
          <w:sz w:val="24"/>
          <w:szCs w:val="24"/>
        </w:rPr>
        <w:t>を</w:t>
      </w:r>
      <w:r w:rsidR="00203511" w:rsidRPr="00B9520E">
        <w:rPr>
          <w:rFonts w:ascii="MS PGothic" w:eastAsia="MS PGothic" w:hAnsi="MS PGothic" w:cs="MS Mincho" w:hint="eastAsia"/>
          <w:b/>
          <w:bCs/>
          <w:sz w:val="24"/>
          <w:szCs w:val="24"/>
        </w:rPr>
        <w:t>提供</w:t>
      </w:r>
      <w:r w:rsidRPr="00B9520E">
        <w:rPr>
          <w:rFonts w:ascii="MS PGothic" w:eastAsia="MS PGothic" w:hAnsi="MS PGothic" w:cs="MS Mincho" w:hint="eastAsia"/>
          <w:b/>
          <w:bCs/>
          <w:sz w:val="24"/>
          <w:szCs w:val="24"/>
        </w:rPr>
        <w:t>致します。</w:t>
      </w:r>
    </w:p>
    <w:p w:rsidR="00535519" w:rsidRPr="00B9520E" w:rsidRDefault="00535519" w:rsidP="006948C5">
      <w:pPr>
        <w:spacing w:afterLines="50"/>
        <w:ind w:firstLineChars="1700" w:firstLine="4096"/>
        <w:rPr>
          <w:rFonts w:ascii="MS PGothic" w:eastAsia="MS PGothic" w:hAnsi="MS PGothic"/>
          <w:b/>
          <w:sz w:val="24"/>
          <w:lang w:eastAsia="zh-CN"/>
        </w:rPr>
      </w:pPr>
      <w:r w:rsidRPr="00B9520E">
        <w:rPr>
          <w:rFonts w:ascii="MS PGothic" w:eastAsia="MS PGothic" w:hAnsi="MS PGothic" w:hint="eastAsia"/>
          <w:b/>
          <w:sz w:val="24"/>
          <w:lang w:eastAsia="zh-CN"/>
        </w:rPr>
        <w:t>来場申込書</w:t>
      </w:r>
    </w:p>
    <w:tbl>
      <w:tblPr>
        <w:tblW w:w="101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Look w:val="0000"/>
      </w:tblPr>
      <w:tblGrid>
        <w:gridCol w:w="1828"/>
        <w:gridCol w:w="1985"/>
        <w:gridCol w:w="1194"/>
        <w:gridCol w:w="2066"/>
        <w:gridCol w:w="1276"/>
        <w:gridCol w:w="1843"/>
      </w:tblGrid>
      <w:tr w:rsidR="00535519" w:rsidRPr="00B9520E" w:rsidTr="00535519">
        <w:trPr>
          <w:jc w:val="center"/>
        </w:trPr>
        <w:tc>
          <w:tcPr>
            <w:tcW w:w="10192" w:type="dxa"/>
            <w:gridSpan w:val="6"/>
          </w:tcPr>
          <w:p w:rsidR="00535519" w:rsidRPr="00B9520E" w:rsidRDefault="002E3E69" w:rsidP="00535519">
            <w:pPr>
              <w:spacing w:line="400" w:lineRule="exact"/>
              <w:rPr>
                <w:rFonts w:ascii="MS PGothic" w:eastAsia="MS PGothic" w:hAnsi="MS PGothic"/>
                <w:sz w:val="20"/>
              </w:rPr>
            </w:pPr>
            <w:r w:rsidRPr="00B9520E">
              <w:rPr>
                <w:rFonts w:ascii="MS PGothic" w:eastAsia="MS PGothic" w:hAnsi="MS PGothic" w:hint="eastAsia"/>
                <w:b/>
              </w:rPr>
              <w:t>調達及び販売品の詳細ご記入頂ければ、事前に出展企業とのマッチングを行います。</w:t>
            </w:r>
            <w:r w:rsidR="00E423EF">
              <w:rPr>
                <w:rFonts w:ascii="MS PGothic" w:eastAsia="MS PGothic" w:hAnsi="MS PGothic" w:hint="eastAsia"/>
                <w:b/>
              </w:rPr>
              <w:t>(4/14</w:t>
            </w:r>
            <w:r w:rsidRPr="00B9520E">
              <w:rPr>
                <w:rFonts w:ascii="MS PGothic" w:eastAsia="MS PGothic" w:hAnsi="MS PGothic" w:hint="eastAsia"/>
                <w:b/>
              </w:rPr>
              <w:t>までのお申込限定)</w:t>
            </w:r>
          </w:p>
        </w:tc>
      </w:tr>
      <w:tr w:rsidR="00535519" w:rsidRPr="00B9520E" w:rsidTr="00535519">
        <w:trPr>
          <w:jc w:val="center"/>
        </w:trPr>
        <w:tc>
          <w:tcPr>
            <w:tcW w:w="1828" w:type="dxa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会　社　名</w:t>
            </w:r>
          </w:p>
        </w:tc>
        <w:tc>
          <w:tcPr>
            <w:tcW w:w="8364" w:type="dxa"/>
            <w:gridSpan w:val="5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</w:p>
        </w:tc>
      </w:tr>
      <w:tr w:rsidR="00535519" w:rsidRPr="00B9520E" w:rsidTr="00535519">
        <w:trPr>
          <w:jc w:val="center"/>
        </w:trPr>
        <w:tc>
          <w:tcPr>
            <w:tcW w:w="1828" w:type="dxa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出　席　者</w:t>
            </w:r>
          </w:p>
        </w:tc>
        <w:tc>
          <w:tcPr>
            <w:tcW w:w="1985" w:type="dxa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</w:p>
        </w:tc>
        <w:tc>
          <w:tcPr>
            <w:tcW w:w="1194" w:type="dxa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部署&amp;</w:t>
            </w:r>
            <w:r w:rsidRPr="00B9520E">
              <w:rPr>
                <w:rFonts w:ascii="MS PGothic" w:eastAsia="MS PGothic" w:hAnsi="MS PGothic" w:hint="eastAsia"/>
                <w:sz w:val="20"/>
              </w:rPr>
              <w:t>役職</w:t>
            </w:r>
          </w:p>
        </w:tc>
        <w:tc>
          <w:tcPr>
            <w:tcW w:w="2066" w:type="dxa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</w:p>
        </w:tc>
        <w:tc>
          <w:tcPr>
            <w:tcW w:w="1276" w:type="dxa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携　　　帯</w:t>
            </w:r>
          </w:p>
        </w:tc>
        <w:tc>
          <w:tcPr>
            <w:tcW w:w="1843" w:type="dxa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</w:p>
        </w:tc>
      </w:tr>
      <w:tr w:rsidR="00BA39A0" w:rsidRPr="00B9520E" w:rsidTr="007A26D1">
        <w:trPr>
          <w:jc w:val="center"/>
        </w:trPr>
        <w:tc>
          <w:tcPr>
            <w:tcW w:w="1828" w:type="dxa"/>
          </w:tcPr>
          <w:p w:rsidR="00BA39A0" w:rsidRPr="00B9520E" w:rsidRDefault="00BA39A0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電　　　話</w:t>
            </w:r>
          </w:p>
        </w:tc>
        <w:tc>
          <w:tcPr>
            <w:tcW w:w="1985" w:type="dxa"/>
          </w:tcPr>
          <w:p w:rsidR="00BA39A0" w:rsidRPr="00B9520E" w:rsidRDefault="00BA39A0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</w:p>
        </w:tc>
        <w:tc>
          <w:tcPr>
            <w:tcW w:w="1194" w:type="dxa"/>
          </w:tcPr>
          <w:p w:rsidR="00BA39A0" w:rsidRPr="00B9520E" w:rsidRDefault="00BA39A0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E - ma</w:t>
            </w:r>
            <w:r w:rsidRPr="00B9520E">
              <w:rPr>
                <w:rFonts w:ascii="MS PGothic" w:eastAsia="MS PGothic" w:hAnsi="MS PGothic"/>
                <w:sz w:val="20"/>
                <w:lang w:eastAsia="zh-CN"/>
              </w:rPr>
              <w:t>i</w:t>
            </w: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l</w:t>
            </w:r>
          </w:p>
        </w:tc>
        <w:tc>
          <w:tcPr>
            <w:tcW w:w="5185" w:type="dxa"/>
            <w:gridSpan w:val="3"/>
          </w:tcPr>
          <w:p w:rsidR="00BA39A0" w:rsidRPr="00B9520E" w:rsidRDefault="00BA39A0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</w:p>
        </w:tc>
      </w:tr>
      <w:tr w:rsidR="00535519" w:rsidRPr="00B9520E" w:rsidTr="00535519">
        <w:trPr>
          <w:jc w:val="center"/>
        </w:trPr>
        <w:tc>
          <w:tcPr>
            <w:tcW w:w="1828" w:type="dxa"/>
          </w:tcPr>
          <w:p w:rsidR="00535519" w:rsidRPr="00B9520E" w:rsidRDefault="0053551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</w:rPr>
            </w:pPr>
            <w:r w:rsidRPr="00B9520E">
              <w:rPr>
                <w:rFonts w:ascii="MS PGothic" w:eastAsia="MS PGothic" w:hAnsi="MS PGothic" w:hint="eastAsia"/>
                <w:sz w:val="20"/>
              </w:rPr>
              <w:t>来　　場　　目　的</w:t>
            </w:r>
          </w:p>
        </w:tc>
        <w:tc>
          <w:tcPr>
            <w:tcW w:w="8364" w:type="dxa"/>
            <w:gridSpan w:val="5"/>
          </w:tcPr>
          <w:p w:rsidR="00535519" w:rsidRPr="00B9520E" w:rsidRDefault="00A11696" w:rsidP="002E3E6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  <w:r w:rsidRPr="00B9520E">
              <w:rPr>
                <w:rFonts w:ascii="MS PGothic" w:eastAsia="MS PGothic" w:hAnsi="MS PGothic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6.5pt" o:ole="">
                  <v:imagedata r:id="rId6" o:title=""/>
                </v:shape>
                <w:control r:id="rId7" w:name="DefaultOcxName131" w:shapeid="_x0000_i1030"/>
              </w:object>
            </w:r>
            <w:r w:rsidR="00203511" w:rsidRPr="00B9520E">
              <w:rPr>
                <w:rFonts w:ascii="MS PGothic" w:eastAsia="MS PGothic" w:hAnsi="MS PGothic" w:cs="微软雅黑" w:hint="eastAsia"/>
                <w:color w:val="333333"/>
                <w:sz w:val="18"/>
                <w:szCs w:val="18"/>
              </w:rPr>
              <w:t>販売</w:t>
            </w:r>
            <w:r w:rsidR="00535519" w:rsidRPr="00B9520E">
              <w:rPr>
                <w:rStyle w:val="apple-converted-space"/>
                <w:rFonts w:ascii="MS PGothic" w:eastAsia="MS PGothic" w:hAnsi="MS PGothic" w:hint="eastAsia"/>
                <w:color w:val="333333"/>
                <w:sz w:val="18"/>
                <w:szCs w:val="18"/>
                <w:lang w:eastAsia="zh-CN"/>
              </w:rPr>
              <w:t> </w:t>
            </w:r>
            <w:r w:rsidRPr="00B9520E">
              <w:rPr>
                <w:rFonts w:ascii="MS PGothic" w:eastAsia="MS PGothic" w:hAnsi="MS PGothic"/>
              </w:rPr>
              <w:object w:dxaOrig="1440" w:dyaOrig="1440">
                <v:shape id="_x0000_i1033" type="#_x0000_t75" style="width:20.25pt;height:16.5pt" o:ole="">
                  <v:imagedata r:id="rId6" o:title=""/>
                </v:shape>
                <w:control r:id="rId8" w:name="DefaultOcxName141" w:shapeid="_x0000_i1033"/>
              </w:object>
            </w:r>
            <w:r w:rsidR="00203511" w:rsidRPr="00B9520E">
              <w:rPr>
                <w:rFonts w:ascii="MS PGothic" w:eastAsia="MS PGothic" w:hAnsi="MS PGothic" w:cs="微软雅黑" w:hint="eastAsia"/>
                <w:color w:val="333333"/>
                <w:sz w:val="18"/>
                <w:szCs w:val="18"/>
              </w:rPr>
              <w:t>調達</w:t>
            </w:r>
          </w:p>
        </w:tc>
      </w:tr>
      <w:tr w:rsidR="00BA39A0" w:rsidRPr="00B9520E" w:rsidTr="00535519">
        <w:trPr>
          <w:jc w:val="center"/>
        </w:trPr>
        <w:tc>
          <w:tcPr>
            <w:tcW w:w="1828" w:type="dxa"/>
          </w:tcPr>
          <w:p w:rsidR="00BA39A0" w:rsidRPr="00B9520E" w:rsidRDefault="00BA39A0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</w:rPr>
            </w:pPr>
            <w:r w:rsidRPr="00B9520E">
              <w:rPr>
                <w:rFonts w:ascii="MS PGothic" w:eastAsia="MS PGothic" w:hAnsi="MS PGothic" w:hint="eastAsia"/>
                <w:sz w:val="20"/>
              </w:rPr>
              <w:t>調　達　品　詳　細</w:t>
            </w:r>
          </w:p>
        </w:tc>
        <w:tc>
          <w:tcPr>
            <w:tcW w:w="8364" w:type="dxa"/>
            <w:gridSpan w:val="5"/>
          </w:tcPr>
          <w:p w:rsidR="00BA39A0" w:rsidRPr="00B9520E" w:rsidRDefault="00BA39A0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</w:p>
        </w:tc>
      </w:tr>
      <w:tr w:rsidR="002E3E69" w:rsidRPr="00B9520E" w:rsidTr="00535519">
        <w:trPr>
          <w:jc w:val="center"/>
        </w:trPr>
        <w:tc>
          <w:tcPr>
            <w:tcW w:w="1828" w:type="dxa"/>
          </w:tcPr>
          <w:p w:rsidR="002E3E69" w:rsidRPr="00B9520E" w:rsidRDefault="002E3E6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</w:rPr>
            </w:pPr>
            <w:r w:rsidRPr="00B9520E">
              <w:rPr>
                <w:rFonts w:ascii="MS PGothic" w:eastAsia="MS PGothic" w:hAnsi="MS PGothic" w:hint="eastAsia"/>
                <w:sz w:val="20"/>
              </w:rPr>
              <w:t>販</w:t>
            </w:r>
            <w:r w:rsidR="00BA39A0" w:rsidRPr="00B9520E">
              <w:rPr>
                <w:rFonts w:ascii="MS PGothic" w:eastAsia="MS PGothic" w:hAnsi="MS PGothic" w:hint="eastAsia"/>
                <w:sz w:val="20"/>
              </w:rPr>
              <w:t xml:space="preserve">　</w:t>
            </w:r>
            <w:r w:rsidRPr="00B9520E">
              <w:rPr>
                <w:rFonts w:ascii="MS PGothic" w:eastAsia="MS PGothic" w:hAnsi="MS PGothic" w:hint="eastAsia"/>
                <w:sz w:val="20"/>
              </w:rPr>
              <w:t>売</w:t>
            </w:r>
            <w:r w:rsidR="00BA39A0" w:rsidRPr="00B9520E">
              <w:rPr>
                <w:rFonts w:ascii="MS PGothic" w:eastAsia="MS PGothic" w:hAnsi="MS PGothic" w:hint="eastAsia"/>
                <w:sz w:val="20"/>
              </w:rPr>
              <w:t xml:space="preserve">　</w:t>
            </w:r>
            <w:r w:rsidRPr="00B9520E">
              <w:rPr>
                <w:rFonts w:ascii="MS PGothic" w:eastAsia="MS PGothic" w:hAnsi="MS PGothic" w:hint="eastAsia"/>
                <w:sz w:val="20"/>
              </w:rPr>
              <w:t>品</w:t>
            </w:r>
            <w:r w:rsidR="00BA39A0" w:rsidRPr="00B9520E">
              <w:rPr>
                <w:rFonts w:ascii="MS PGothic" w:eastAsia="MS PGothic" w:hAnsi="MS PGothic" w:hint="eastAsia"/>
                <w:sz w:val="20"/>
              </w:rPr>
              <w:t xml:space="preserve">　</w:t>
            </w:r>
            <w:r w:rsidRPr="00B9520E">
              <w:rPr>
                <w:rFonts w:ascii="MS PGothic" w:eastAsia="MS PGothic" w:hAnsi="MS PGothic" w:hint="eastAsia"/>
                <w:sz w:val="20"/>
              </w:rPr>
              <w:t>詳</w:t>
            </w:r>
            <w:r w:rsidR="00BA39A0" w:rsidRPr="00B9520E">
              <w:rPr>
                <w:rFonts w:ascii="MS PGothic" w:eastAsia="MS PGothic" w:hAnsi="MS PGothic" w:hint="eastAsia"/>
                <w:sz w:val="20"/>
              </w:rPr>
              <w:t xml:space="preserve">　</w:t>
            </w:r>
            <w:r w:rsidRPr="00B9520E">
              <w:rPr>
                <w:rFonts w:ascii="MS PGothic" w:eastAsia="MS PGothic" w:hAnsi="MS PGothic" w:hint="eastAsia"/>
                <w:sz w:val="20"/>
              </w:rPr>
              <w:t>細</w:t>
            </w:r>
          </w:p>
        </w:tc>
        <w:tc>
          <w:tcPr>
            <w:tcW w:w="8364" w:type="dxa"/>
            <w:gridSpan w:val="5"/>
          </w:tcPr>
          <w:p w:rsidR="002E3E69" w:rsidRPr="00B9520E" w:rsidRDefault="002E3E69" w:rsidP="00535519">
            <w:pPr>
              <w:spacing w:line="400" w:lineRule="exact"/>
              <w:jc w:val="left"/>
              <w:rPr>
                <w:rFonts w:ascii="MS PGothic" w:eastAsia="MS PGothic" w:hAnsi="MS PGothic"/>
                <w:sz w:val="20"/>
                <w:lang w:eastAsia="zh-CN"/>
              </w:rPr>
            </w:pPr>
          </w:p>
        </w:tc>
      </w:tr>
    </w:tbl>
    <w:p w:rsidR="00535519" w:rsidRPr="00B9520E" w:rsidRDefault="00535519" w:rsidP="00535519">
      <w:pPr>
        <w:rPr>
          <w:rFonts w:ascii="MS PGothic" w:eastAsia="MS PGothic" w:hAnsi="MS PGothic" w:cs="MS Mincho"/>
          <w:b/>
          <w:sz w:val="24"/>
          <w:szCs w:val="24"/>
        </w:rPr>
      </w:pPr>
      <w:r w:rsidRPr="00B9520E">
        <w:rPr>
          <w:rFonts w:ascii="MS PGothic" w:eastAsia="MS PGothic" w:hAnsi="MS PGothic" w:cs="MS Mincho" w:hint="eastAsia"/>
          <w:b/>
          <w:sz w:val="24"/>
          <w:szCs w:val="24"/>
        </w:rPr>
        <w:t>必要事項をご記入の上、</w:t>
      </w:r>
      <w:r w:rsidR="00E423EF">
        <w:rPr>
          <w:rFonts w:ascii="MS PGothic" w:eastAsia="MS PGothic" w:hAnsi="MS PGothic" w:cs="MS Mincho" w:hint="eastAsia"/>
          <w:b/>
          <w:sz w:val="24"/>
          <w:szCs w:val="24"/>
        </w:rPr>
        <w:t>メールにて</w:t>
      </w:r>
      <w:r w:rsidRPr="00B9520E">
        <w:rPr>
          <w:rFonts w:ascii="MS PGothic" w:eastAsia="MS PGothic" w:hAnsi="MS PGothic" w:cs="MS Mincho" w:hint="eastAsia"/>
          <w:b/>
          <w:sz w:val="24"/>
          <w:szCs w:val="24"/>
        </w:rPr>
        <w:t>ご返信ください。</w:t>
      </w:r>
    </w:p>
    <w:p w:rsidR="00535519" w:rsidRPr="00B9520E" w:rsidRDefault="00535519" w:rsidP="00535519">
      <w:pPr>
        <w:rPr>
          <w:rFonts w:ascii="MS PGothic" w:eastAsia="MS PGothic" w:hAnsi="MS PGothic" w:cs="MS Mincho"/>
          <w:b/>
          <w:sz w:val="24"/>
          <w:szCs w:val="24"/>
        </w:rPr>
      </w:pPr>
      <w:r w:rsidRPr="00B9520E">
        <w:rPr>
          <w:rFonts w:ascii="MS PGothic" w:eastAsia="MS PGothic" w:hAnsi="MS PGothic" w:cs="MS Mincho" w:hint="eastAsia"/>
          <w:b/>
          <w:sz w:val="24"/>
          <w:szCs w:val="24"/>
        </w:rPr>
        <w:t>複数ご参加の場合は下記をご記入ください。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559"/>
        <w:gridCol w:w="2268"/>
        <w:gridCol w:w="1985"/>
        <w:gridCol w:w="3005"/>
      </w:tblGrid>
      <w:tr w:rsidR="00535519" w:rsidRPr="00B9520E" w:rsidTr="00535519">
        <w:tc>
          <w:tcPr>
            <w:tcW w:w="1384" w:type="dxa"/>
          </w:tcPr>
          <w:p w:rsidR="00535519" w:rsidRPr="00B9520E" w:rsidRDefault="00535519" w:rsidP="00535519">
            <w:pPr>
              <w:ind w:firstLineChars="50" w:firstLine="100"/>
              <w:rPr>
                <w:rFonts w:ascii="MS PGothic" w:eastAsia="MS PGothic" w:hAnsi="MS PGothic"/>
                <w:b/>
                <w:sz w:val="18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名　　前</w:t>
            </w:r>
          </w:p>
        </w:tc>
        <w:tc>
          <w:tcPr>
            <w:tcW w:w="1559" w:type="dxa"/>
          </w:tcPr>
          <w:p w:rsidR="00535519" w:rsidRPr="00B9520E" w:rsidRDefault="00535519" w:rsidP="00535519">
            <w:pPr>
              <w:ind w:firstLineChars="50" w:firstLine="100"/>
              <w:rPr>
                <w:rFonts w:ascii="MS PGothic" w:eastAsia="MS PGothic" w:hAnsi="MS PGothic"/>
                <w:b/>
                <w:sz w:val="18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部署&amp;役者</w:t>
            </w:r>
          </w:p>
        </w:tc>
        <w:tc>
          <w:tcPr>
            <w:tcW w:w="2268" w:type="dxa"/>
          </w:tcPr>
          <w:p w:rsidR="00535519" w:rsidRPr="00B9520E" w:rsidRDefault="00535519" w:rsidP="00535519">
            <w:pPr>
              <w:ind w:firstLineChars="300" w:firstLine="600"/>
              <w:rPr>
                <w:rFonts w:ascii="MS PGothic" w:eastAsia="MS PGothic" w:hAnsi="MS PGothic"/>
                <w:b/>
                <w:sz w:val="18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携　　　帯</w:t>
            </w:r>
          </w:p>
        </w:tc>
        <w:tc>
          <w:tcPr>
            <w:tcW w:w="1985" w:type="dxa"/>
          </w:tcPr>
          <w:p w:rsidR="00535519" w:rsidRPr="00B9520E" w:rsidRDefault="00535519" w:rsidP="00535519">
            <w:pPr>
              <w:ind w:firstLineChars="200" w:firstLine="400"/>
              <w:rPr>
                <w:rFonts w:ascii="MS PGothic" w:eastAsia="MS PGothic" w:hAnsi="MS PGothic"/>
                <w:b/>
                <w:sz w:val="18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電　　　話</w:t>
            </w:r>
          </w:p>
        </w:tc>
        <w:tc>
          <w:tcPr>
            <w:tcW w:w="3005" w:type="dxa"/>
          </w:tcPr>
          <w:p w:rsidR="00535519" w:rsidRPr="00B9520E" w:rsidRDefault="00535519" w:rsidP="00535519">
            <w:pPr>
              <w:ind w:firstLineChars="200" w:firstLine="400"/>
              <w:rPr>
                <w:rFonts w:ascii="MS PGothic" w:eastAsia="MS PGothic" w:hAnsi="MS PGothic"/>
                <w:b/>
                <w:sz w:val="18"/>
                <w:lang w:eastAsia="zh-CN"/>
              </w:rPr>
            </w:pP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E - ma</w:t>
            </w:r>
            <w:r w:rsidRPr="00B9520E">
              <w:rPr>
                <w:rFonts w:ascii="MS PGothic" w:eastAsia="MS PGothic" w:hAnsi="MS PGothic"/>
                <w:sz w:val="20"/>
                <w:lang w:eastAsia="zh-CN"/>
              </w:rPr>
              <w:t>i</w:t>
            </w:r>
            <w:r w:rsidRPr="00B9520E">
              <w:rPr>
                <w:rFonts w:ascii="MS PGothic" w:eastAsia="MS PGothic" w:hAnsi="MS PGothic" w:hint="eastAsia"/>
                <w:sz w:val="20"/>
                <w:lang w:eastAsia="zh-CN"/>
              </w:rPr>
              <w:t>l</w:t>
            </w:r>
          </w:p>
        </w:tc>
      </w:tr>
      <w:tr w:rsidR="00535519" w:rsidRPr="00B9520E" w:rsidTr="00535519">
        <w:tc>
          <w:tcPr>
            <w:tcW w:w="1384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559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2268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985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3005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</w:tr>
      <w:tr w:rsidR="00535519" w:rsidRPr="00B9520E" w:rsidTr="00535519">
        <w:tc>
          <w:tcPr>
            <w:tcW w:w="1384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559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2268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985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3005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</w:tr>
      <w:tr w:rsidR="004712BF" w:rsidRPr="00B9520E" w:rsidTr="00535519">
        <w:tc>
          <w:tcPr>
            <w:tcW w:w="1384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559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2268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985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3005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</w:tr>
      <w:tr w:rsidR="004712BF" w:rsidRPr="00B9520E" w:rsidTr="00535519">
        <w:tc>
          <w:tcPr>
            <w:tcW w:w="1384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559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2268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985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3005" w:type="dxa"/>
          </w:tcPr>
          <w:p w:rsidR="004712BF" w:rsidRPr="00B9520E" w:rsidRDefault="004712BF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</w:tr>
      <w:tr w:rsidR="00535519" w:rsidRPr="00B9520E" w:rsidTr="00535519">
        <w:tc>
          <w:tcPr>
            <w:tcW w:w="1384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559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2268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1985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  <w:tc>
          <w:tcPr>
            <w:tcW w:w="3005" w:type="dxa"/>
          </w:tcPr>
          <w:p w:rsidR="00535519" w:rsidRPr="00B9520E" w:rsidRDefault="00535519" w:rsidP="00535519">
            <w:pPr>
              <w:rPr>
                <w:rFonts w:ascii="MS PGothic" w:eastAsia="MS PGothic" w:hAnsi="MS PGothic"/>
                <w:b/>
                <w:sz w:val="18"/>
                <w:lang w:eastAsia="zh-CN"/>
              </w:rPr>
            </w:pPr>
          </w:p>
        </w:tc>
      </w:tr>
    </w:tbl>
    <w:p w:rsidR="00B9520E" w:rsidRDefault="00535519" w:rsidP="00535519">
      <w:pPr>
        <w:ind w:left="1325" w:hangingChars="550" w:hanging="1325"/>
        <w:rPr>
          <w:rFonts w:ascii="MS PGothic" w:eastAsia="MS PGothic" w:hAnsi="MS PGothic" w:cs="MS Mincho"/>
          <w:b/>
          <w:sz w:val="24"/>
          <w:szCs w:val="24"/>
        </w:rPr>
      </w:pPr>
      <w:r w:rsidRPr="00B9520E">
        <w:rPr>
          <w:rFonts w:ascii="MS PGothic" w:eastAsia="MS PGothic" w:hAnsi="MS PGothic" w:cs="MS Mincho" w:hint="eastAsia"/>
          <w:b/>
          <w:sz w:val="24"/>
          <w:szCs w:val="24"/>
        </w:rPr>
        <w:t>お問合せ：</w:t>
      </w:r>
      <w:r w:rsidRPr="00B9520E">
        <w:rPr>
          <w:rFonts w:ascii="MS PGothic" w:eastAsia="MS PGothic" w:hAnsi="MS PGothic" w:cs="MS Mincho"/>
          <w:b/>
          <w:sz w:val="24"/>
          <w:szCs w:val="24"/>
        </w:rPr>
        <w:t xml:space="preserve">商談会チーム　　</w:t>
      </w:r>
      <w:r w:rsidR="00B9520E" w:rsidRPr="00B9520E">
        <w:rPr>
          <w:rFonts w:ascii="微软雅黑" w:eastAsia="微软雅黑" w:hAnsi="微软雅黑" w:cs="微软雅黑" w:hint="eastAsia"/>
          <w:b/>
          <w:sz w:val="24"/>
          <w:szCs w:val="24"/>
        </w:rPr>
        <w:t>聂</w:t>
      </w:r>
      <w:r w:rsidR="00B9520E" w:rsidRPr="00B9520E">
        <w:rPr>
          <w:rFonts w:ascii="MS PGothic" w:eastAsia="MS PGothic" w:hAnsi="MS PGothic" w:cs="MS Mincho" w:hint="eastAsia"/>
          <w:b/>
          <w:sz w:val="24"/>
          <w:szCs w:val="24"/>
        </w:rPr>
        <w:t>（日中両言語可）</w:t>
      </w:r>
    </w:p>
    <w:p w:rsidR="00535519" w:rsidRPr="001C4901" w:rsidRDefault="00535519" w:rsidP="00535519">
      <w:pPr>
        <w:ind w:left="1325" w:hangingChars="550" w:hanging="1325"/>
        <w:rPr>
          <w:rFonts w:ascii="MS PGothic" w:eastAsia="MS PGothic" w:hAnsi="MS PGothic" w:cs="MS Mincho"/>
          <w:b/>
          <w:sz w:val="24"/>
          <w:szCs w:val="24"/>
          <w:lang w:eastAsia="zh-CN"/>
        </w:rPr>
      </w:pPr>
      <w:r w:rsidRPr="00B9520E">
        <w:rPr>
          <w:rFonts w:ascii="MS PGothic" w:eastAsia="MS PGothic" w:hAnsi="MS PGothic" w:cs="MS Mincho" w:hint="eastAsia"/>
          <w:b/>
          <w:sz w:val="24"/>
          <w:szCs w:val="24"/>
        </w:rPr>
        <w:t>TEL：86-</w:t>
      </w:r>
      <w:r w:rsidRPr="00B9520E">
        <w:rPr>
          <w:rFonts w:ascii="MS PGothic" w:eastAsia="MS PGothic" w:hAnsi="MS PGothic" w:cs="MS Mincho"/>
          <w:b/>
          <w:sz w:val="24"/>
          <w:szCs w:val="24"/>
        </w:rPr>
        <w:t xml:space="preserve">21-33537915　</w:t>
      </w:r>
      <w:r w:rsidRPr="001C4901">
        <w:rPr>
          <w:rFonts w:ascii="MS PGothic" w:eastAsia="MS PGothic" w:hAnsi="MS PGothic" w:cs="MS Mincho"/>
          <w:b/>
          <w:sz w:val="24"/>
          <w:szCs w:val="24"/>
        </w:rPr>
        <w:t>E-mail ：</w:t>
      </w:r>
      <w:r w:rsidR="002E3E69" w:rsidRPr="001C4901">
        <w:rPr>
          <w:rFonts w:ascii="MS PGothic" w:eastAsia="MS PGothic" w:hAnsi="MS PGothic" w:cs="MS Mincho"/>
          <w:b/>
          <w:sz w:val="24"/>
          <w:szCs w:val="24"/>
        </w:rPr>
        <w:t>fbcks</w:t>
      </w:r>
      <w:r w:rsidRPr="001C4901">
        <w:rPr>
          <w:rFonts w:ascii="MS PGothic" w:eastAsia="MS PGothic" w:hAnsi="MS PGothic" w:cs="MS Mincho"/>
          <w:b/>
          <w:sz w:val="24"/>
          <w:szCs w:val="24"/>
        </w:rPr>
        <w:t>@factorynetasia.cn</w:t>
      </w:r>
    </w:p>
    <w:sectPr w:rsidR="00535519" w:rsidRPr="001C4901" w:rsidSect="00535519">
      <w:headerReference w:type="default" r:id="rId9"/>
      <w:footerReference w:type="default" r:id="rId10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CBC" w:rsidRDefault="00BA39A0">
      <w:r>
        <w:separator/>
      </w:r>
    </w:p>
  </w:endnote>
  <w:endnote w:type="continuationSeparator" w:id="1">
    <w:p w:rsidR="006A1CBC" w:rsidRDefault="00BA3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9" w:rsidRDefault="00535519">
    <w:pPr>
      <w:pStyle w:val="a4"/>
    </w:pPr>
    <w:r>
      <w:rPr>
        <w:noProof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4965065</wp:posOffset>
          </wp:positionH>
          <wp:positionV relativeFrom="paragraph">
            <wp:posOffset>283845</wp:posOffset>
          </wp:positionV>
          <wp:extent cx="1884680" cy="396240"/>
          <wp:effectExtent l="0" t="0" r="0" b="0"/>
          <wp:wrapNone/>
          <wp:docPr id="11" name="図 11" descr="FNA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A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CBC" w:rsidRDefault="00BA39A0">
      <w:r>
        <w:separator/>
      </w:r>
    </w:p>
  </w:footnote>
  <w:footnote w:type="continuationSeparator" w:id="1">
    <w:p w:rsidR="006A1CBC" w:rsidRDefault="00BA3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519" w:rsidRDefault="00A11696">
    <w:pPr>
      <w:pStyle w:val="a3"/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8195" type="#_x0000_t202" style="position:absolute;left:0;text-align:left;margin-left:10.7pt;margin-top:12.95pt;width:499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" fillcolor="white [3201]" stroked="f" strokeweight=".5pt">
          <v:path arrowok="t"/>
          <v:textbox>
            <w:txbxContent>
              <w:p w:rsidR="00535519" w:rsidRPr="00984623" w:rsidRDefault="00535519" w:rsidP="00535519">
                <w:pPr>
                  <w:jc w:val="right"/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</w:pPr>
                <w:r w:rsidRPr="00984623"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>201</w:t>
                </w:r>
                <w:r w:rsidR="00922712"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>7</w:t>
                </w:r>
                <w:r w:rsidRPr="00984623"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>年</w:t>
                </w:r>
                <w:r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  <w:t>5</w:t>
                </w:r>
                <w:r w:rsidRPr="00984623"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  <w:t>月</w:t>
                </w:r>
                <w:r w:rsidR="00922712"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  <w:t>17</w:t>
                </w:r>
                <w:r w:rsidRPr="00984623"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  <w:t>日</w:t>
                </w:r>
                <w:r w:rsidR="00922712"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>（水</w:t>
                </w:r>
                <w:r w:rsidRPr="00984623"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  <w:t>）～</w:t>
                </w:r>
                <w:r w:rsidR="00922712"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  <w:t>19</w:t>
                </w:r>
                <w:r w:rsidR="00922712"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>日（金</w:t>
                </w:r>
                <w:r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>）</w:t>
                </w:r>
                <w:r w:rsidRPr="00984623"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 xml:space="preserve">　</w:t>
                </w:r>
                <w:r w:rsidR="00922712"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  <w:t xml:space="preserve">　</w:t>
                </w:r>
                <w:r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>昆山花橋国際博覧中心（</w:t>
                </w:r>
                <w:r w:rsidR="00922712">
                  <w:rPr>
                    <w:rFonts w:ascii="MS PGothic" w:eastAsia="MS PGothic" w:hAnsi="MS PGothic"/>
                    <w:sz w:val="24"/>
                    <w:szCs w:val="36"/>
                    <w:lang w:eastAsia="zh-CN"/>
                  </w:rPr>
                  <w:t>F</w:t>
                </w:r>
                <w:r>
                  <w:rPr>
                    <w:rFonts w:ascii="MS PGothic" w:eastAsia="MS PGothic" w:hAnsi="MS PGothic" w:hint="eastAsia"/>
                    <w:sz w:val="24"/>
                    <w:szCs w:val="36"/>
                    <w:lang w:eastAsia="zh-CN"/>
                  </w:rPr>
                  <w:t>館）</w:t>
                </w:r>
              </w:p>
            </w:txbxContent>
          </v:textbox>
          <w10:wrap anchorx="margin"/>
        </v:shape>
      </w:pict>
    </w:r>
    <w:r>
      <w:rPr>
        <w:noProof/>
        <w:lang w:eastAsia="zh-CN"/>
      </w:rPr>
      <w:pict>
        <v:rect id="矩形 4" o:spid="_x0000_s8194" style="position:absolute;left:0;text-align:left;margin-left:-4.3pt;margin-top:9.2pt;width:513.75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" fillcolor="#8fdea0" stroked="f" strokeweight="1pt">
          <v:fill color2="#dff3e3" rotate="t" angle="90" colors="0 #8fdea0;.5 #bce9c5;1 #dff3e3" focus="100%" type="gradient"/>
          <v:path arrowok="t"/>
          <w10:wrap anchorx="margin"/>
        </v:rect>
      </w:pict>
    </w:r>
    <w:r>
      <w:rPr>
        <w:noProof/>
        <w:lang w:eastAsia="zh-CN"/>
      </w:rPr>
      <w:pict>
        <v:shape id="文本框 2" o:spid="_x0000_s8193" type="#_x0000_t202" style="position:absolute;left:0;text-align:left;margin-left:-23.05pt;margin-top:-33.55pt;width:531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" fillcolor="white [3201]" stroked="f" strokeweight=".5pt">
          <v:path arrowok="t"/>
          <v:textbox>
            <w:txbxContent>
              <w:p w:rsidR="00535519" w:rsidRPr="004712BF" w:rsidRDefault="00535519" w:rsidP="00535519">
                <w:pPr>
                  <w:jc w:val="center"/>
                  <w:rPr>
                    <w:rFonts w:ascii="MS PGothic" w:eastAsia="MS PGothic" w:hAnsi="MS PGothic"/>
                    <w:b/>
                    <w:color w:val="00B050"/>
                    <w:sz w:val="48"/>
                  </w:rPr>
                </w:pPr>
                <w:r w:rsidRPr="004712BF">
                  <w:rPr>
                    <w:rFonts w:ascii="MS PGothic" w:eastAsia="MS PGothic" w:hAnsi="MS PGothic" w:hint="eastAsia"/>
                    <w:b/>
                    <w:color w:val="00B050"/>
                    <w:sz w:val="48"/>
                  </w:rPr>
                  <w:t>FBC昆山201</w:t>
                </w:r>
                <w:r w:rsidR="004712BF" w:rsidRPr="004712BF">
                  <w:rPr>
                    <w:rFonts w:ascii="MS PGothic" w:eastAsia="MS PGothic" w:hAnsi="MS PGothic" w:hint="eastAsia"/>
                    <w:b/>
                    <w:color w:val="00B050"/>
                    <w:sz w:val="48"/>
                  </w:rPr>
                  <w:t>7</w:t>
                </w:r>
                <w:r w:rsidRPr="004712BF">
                  <w:rPr>
                    <w:rFonts w:ascii="MS PGothic" w:eastAsia="MS PGothic" w:hAnsi="MS PGothic" w:hint="eastAsia"/>
                    <w:b/>
                    <w:color w:val="00B050"/>
                    <w:sz w:val="48"/>
                  </w:rPr>
                  <w:t>(</w:t>
                </w:r>
                <w:r w:rsidR="00EC6034">
                  <w:rPr>
                    <w:rFonts w:ascii="MS PGothic" w:eastAsia="MS PGothic" w:hAnsi="MS PGothic" w:hint="eastAsia"/>
                    <w:b/>
                    <w:color w:val="00B050"/>
                    <w:sz w:val="48"/>
                  </w:rPr>
                  <w:t>昆山</w:t>
                </w:r>
                <w:r w:rsidR="00EC6034" w:rsidRPr="00EC6034">
                  <w:rPr>
                    <w:rFonts w:ascii="MS PGothic" w:eastAsia="MS PGothic" w:hAnsi="MS PGothic" w:hint="eastAsia"/>
                    <w:b/>
                    <w:color w:val="00B050"/>
                    <w:sz w:val="48"/>
                  </w:rPr>
                  <w:t>ブランド商品輸入見本市</w:t>
                </w:r>
                <w:r w:rsidRPr="004712BF">
                  <w:rPr>
                    <w:rFonts w:ascii="MS PGothic" w:eastAsia="MS PGothic" w:hAnsi="MS PGothic" w:hint="eastAsia"/>
                    <w:b/>
                    <w:color w:val="00B050"/>
                    <w:sz w:val="48"/>
                  </w:rPr>
                  <w:t>)</w:t>
                </w:r>
              </w:p>
              <w:p w:rsidR="00535519" w:rsidRPr="00417908" w:rsidRDefault="00535519" w:rsidP="00535519">
                <w:pPr>
                  <w:rPr>
                    <w:rFonts w:eastAsia="宋体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7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519"/>
    <w:rsid w:val="001006BC"/>
    <w:rsid w:val="001C4901"/>
    <w:rsid w:val="00203511"/>
    <w:rsid w:val="002E3E69"/>
    <w:rsid w:val="004712BF"/>
    <w:rsid w:val="00535519"/>
    <w:rsid w:val="00650558"/>
    <w:rsid w:val="006948C5"/>
    <w:rsid w:val="006A1CBC"/>
    <w:rsid w:val="00922712"/>
    <w:rsid w:val="00A11696"/>
    <w:rsid w:val="00B9520E"/>
    <w:rsid w:val="00BA39A0"/>
    <w:rsid w:val="00BE73AB"/>
    <w:rsid w:val="00E423EF"/>
    <w:rsid w:val="00EC2F98"/>
    <w:rsid w:val="00EC6034"/>
    <w:rsid w:val="00F3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19"/>
    <w:pPr>
      <w:widowControl w:val="0"/>
      <w:jc w:val="both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519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535519"/>
    <w:rPr>
      <w:lang w:eastAsia="ja-JP"/>
    </w:rPr>
  </w:style>
  <w:style w:type="paragraph" w:styleId="a4">
    <w:name w:val="footer"/>
    <w:basedOn w:val="a"/>
    <w:link w:val="Char0"/>
    <w:uiPriority w:val="99"/>
    <w:unhideWhenUsed/>
    <w:rsid w:val="00535519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535519"/>
    <w:rPr>
      <w:lang w:eastAsia="ja-JP"/>
    </w:rPr>
  </w:style>
  <w:style w:type="character" w:customStyle="1" w:styleId="apple-converted-space">
    <w:name w:val="apple-converted-space"/>
    <w:basedOn w:val="a0"/>
    <w:rsid w:val="00535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周建均</dc:creator>
  <cp:lastModifiedBy>HKQ</cp:lastModifiedBy>
  <cp:revision>2</cp:revision>
  <dcterms:created xsi:type="dcterms:W3CDTF">2017-05-04T04:29:00Z</dcterms:created>
  <dcterms:modified xsi:type="dcterms:W3CDTF">2017-05-04T04:29:00Z</dcterms:modified>
</cp:coreProperties>
</file>